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BED" w:rsidRPr="001D7BED" w:rsidRDefault="001D7BED" w:rsidP="001D7BED">
      <w:pPr>
        <w:rPr>
          <w:rFonts w:ascii="Tahoma" w:hAnsi="Tahoma" w:cs="Tahoma"/>
          <w:b/>
          <w:sz w:val="24"/>
          <w:szCs w:val="24"/>
        </w:rPr>
      </w:pPr>
      <w:bookmarkStart w:id="0" w:name="_GoBack"/>
      <w:bookmarkEnd w:id="0"/>
      <w:r w:rsidRPr="001D7BED">
        <w:rPr>
          <w:rFonts w:ascii="Tahoma" w:hAnsi="Tahoma" w:cs="Tahoma"/>
          <w:b/>
          <w:sz w:val="24"/>
          <w:szCs w:val="24"/>
        </w:rPr>
        <w:t>To:         James D. Gwartney, economics professor at Florida State University</w:t>
      </w:r>
    </w:p>
    <w:p w:rsidR="001D7BED" w:rsidRPr="001D7BED" w:rsidRDefault="001D7BED" w:rsidP="001D7BED">
      <w:pPr>
        <w:rPr>
          <w:rFonts w:ascii="Tahoma" w:hAnsi="Tahoma" w:cs="Tahoma"/>
          <w:b/>
          <w:sz w:val="24"/>
          <w:szCs w:val="24"/>
        </w:rPr>
      </w:pPr>
      <w:r w:rsidRPr="001D7BED">
        <w:rPr>
          <w:rFonts w:ascii="Tahoma" w:hAnsi="Tahoma" w:cs="Tahoma"/>
          <w:b/>
          <w:sz w:val="24"/>
          <w:szCs w:val="24"/>
        </w:rPr>
        <w:t>From:     neo</w:t>
      </w:r>
    </w:p>
    <w:p w:rsidR="001D7BED" w:rsidRPr="001D7BED" w:rsidRDefault="001D7BED" w:rsidP="001D7BED">
      <w:pPr>
        <w:rPr>
          <w:rFonts w:ascii="Tahoma" w:hAnsi="Tahoma" w:cs="Tahoma"/>
          <w:b/>
          <w:sz w:val="24"/>
          <w:szCs w:val="24"/>
        </w:rPr>
      </w:pPr>
      <w:r w:rsidRPr="001D7BED">
        <w:rPr>
          <w:rFonts w:ascii="Tahoma" w:hAnsi="Tahoma" w:cs="Tahoma"/>
          <w:b/>
          <w:sz w:val="24"/>
          <w:szCs w:val="24"/>
        </w:rPr>
        <w:t>date:      5/27/14</w:t>
      </w:r>
    </w:p>
    <w:p w:rsidR="001D7BED" w:rsidRPr="001D7BED" w:rsidRDefault="001D7BED" w:rsidP="001D7BED">
      <w:pPr>
        <w:rPr>
          <w:rFonts w:ascii="Tahoma" w:hAnsi="Tahoma" w:cs="Tahoma"/>
          <w:b/>
          <w:sz w:val="24"/>
          <w:szCs w:val="24"/>
        </w:rPr>
      </w:pPr>
    </w:p>
    <w:p w:rsidR="001D7BED" w:rsidRPr="001D7BED" w:rsidRDefault="001D7BED" w:rsidP="001D7BED">
      <w:pPr>
        <w:rPr>
          <w:rFonts w:ascii="Tahoma" w:hAnsi="Tahoma" w:cs="Tahoma"/>
          <w:b/>
          <w:sz w:val="24"/>
          <w:szCs w:val="24"/>
        </w:rPr>
      </w:pPr>
      <w:r w:rsidRPr="001D7BED">
        <w:rPr>
          <w:rFonts w:ascii="Tahoma" w:hAnsi="Tahoma" w:cs="Tahoma"/>
          <w:b/>
          <w:sz w:val="24"/>
          <w:szCs w:val="24"/>
        </w:rPr>
        <w:t>I have posted the following review of your book</w:t>
      </w:r>
    </w:p>
    <w:p w:rsidR="001D7BED" w:rsidRPr="001D7BED" w:rsidRDefault="001D7BED" w:rsidP="001D7BED">
      <w:pPr>
        <w:rPr>
          <w:rFonts w:ascii="Tahoma" w:hAnsi="Tahoma" w:cs="Tahoma"/>
          <w:b/>
          <w:sz w:val="24"/>
          <w:szCs w:val="24"/>
        </w:rPr>
      </w:pPr>
      <w:r w:rsidRPr="001D7BED">
        <w:rPr>
          <w:rFonts w:ascii="Tahoma" w:hAnsi="Tahoma" w:cs="Tahoma"/>
          <w:b/>
          <w:sz w:val="24"/>
          <w:szCs w:val="24"/>
          <w:u w:val="single"/>
        </w:rPr>
        <w:t>Economics: Private and Public Choice</w:t>
      </w:r>
      <w:r w:rsidRPr="001D7BED">
        <w:rPr>
          <w:rFonts w:ascii="Tahoma" w:hAnsi="Tahoma" w:cs="Tahoma"/>
          <w:b/>
          <w:sz w:val="24"/>
          <w:szCs w:val="24"/>
        </w:rPr>
        <w:t xml:space="preserve">  on Amazon.</w:t>
      </w:r>
    </w:p>
    <w:p w:rsidR="001D7BED" w:rsidRPr="001D7BED" w:rsidRDefault="001D7BED" w:rsidP="001D7BED">
      <w:pPr>
        <w:rPr>
          <w:rFonts w:ascii="Tahoma" w:hAnsi="Tahoma" w:cs="Tahoma"/>
          <w:b/>
          <w:sz w:val="24"/>
          <w:szCs w:val="24"/>
        </w:rPr>
      </w:pPr>
    </w:p>
    <w:p w:rsidR="001D7BED" w:rsidRPr="001D7BED" w:rsidRDefault="001D7BED" w:rsidP="001D7BED">
      <w:pPr>
        <w:rPr>
          <w:rFonts w:ascii="Tahoma" w:hAnsi="Tahoma" w:cs="Tahoma"/>
          <w:b/>
          <w:sz w:val="24"/>
          <w:szCs w:val="24"/>
        </w:rPr>
      </w:pPr>
      <w:hyperlink r:id="rId4" w:history="1">
        <w:r w:rsidRPr="001D7BED">
          <w:rPr>
            <w:rStyle w:val="Hyperlink"/>
            <w:rFonts w:ascii="Tahoma" w:hAnsi="Tahoma" w:cs="Tahoma"/>
            <w:b/>
            <w:sz w:val="24"/>
            <w:szCs w:val="24"/>
          </w:rPr>
          <w:t>http://www.amazon.com/review/R1S5UX94JWNZK1</w:t>
        </w:r>
      </w:hyperlink>
    </w:p>
    <w:p w:rsidR="001D7BED" w:rsidRPr="001D7BED" w:rsidRDefault="001D7BED" w:rsidP="001D7BED">
      <w:pPr>
        <w:rPr>
          <w:rFonts w:ascii="Tahoma" w:hAnsi="Tahoma" w:cs="Tahoma"/>
          <w:b/>
          <w:sz w:val="24"/>
          <w:szCs w:val="24"/>
        </w:rPr>
      </w:pPr>
    </w:p>
    <w:p w:rsidR="001D7BED" w:rsidRPr="001D7BED" w:rsidRDefault="001D7BED" w:rsidP="001D7BED">
      <w:pPr>
        <w:rPr>
          <w:rFonts w:ascii="Tahoma" w:hAnsi="Tahoma" w:cs="Tahoma"/>
          <w:b/>
          <w:sz w:val="24"/>
          <w:szCs w:val="24"/>
        </w:rPr>
      </w:pPr>
      <w:r w:rsidRPr="001D7BED">
        <w:rPr>
          <w:rFonts w:ascii="Tahoma" w:hAnsi="Tahoma" w:cs="Tahoma"/>
          <w:b/>
          <w:sz w:val="24"/>
          <w:szCs w:val="24"/>
        </w:rPr>
        <w:t xml:space="preserve">The story of how the Koch Brothers </w:t>
      </w:r>
    </w:p>
    <w:p w:rsidR="001D7BED" w:rsidRPr="001D7BED" w:rsidRDefault="001D7BED" w:rsidP="001D7BED">
      <w:pPr>
        <w:rPr>
          <w:rFonts w:ascii="Tahoma" w:hAnsi="Tahoma" w:cs="Tahoma"/>
          <w:b/>
          <w:sz w:val="24"/>
          <w:szCs w:val="24"/>
        </w:rPr>
      </w:pPr>
      <w:r w:rsidRPr="001D7BED">
        <w:rPr>
          <w:rFonts w:ascii="Tahoma" w:hAnsi="Tahoma" w:cs="Tahoma"/>
          <w:b/>
          <w:sz w:val="24"/>
          <w:szCs w:val="24"/>
        </w:rPr>
        <w:t>and their organization, Americans For Prosperity,</w:t>
      </w:r>
    </w:p>
    <w:p w:rsidR="001D7BED" w:rsidRPr="001D7BED" w:rsidRDefault="001D7BED" w:rsidP="001D7BED">
      <w:pPr>
        <w:rPr>
          <w:rFonts w:ascii="Tahoma" w:hAnsi="Tahoma" w:cs="Tahoma"/>
          <w:b/>
          <w:sz w:val="24"/>
          <w:szCs w:val="24"/>
        </w:rPr>
      </w:pPr>
      <w:r w:rsidRPr="001D7BED">
        <w:rPr>
          <w:rFonts w:ascii="Tahoma" w:hAnsi="Tahoma" w:cs="Tahoma"/>
          <w:b/>
          <w:sz w:val="24"/>
          <w:szCs w:val="24"/>
        </w:rPr>
        <w:t>have taken control of multiple university economics departments</w:t>
      </w:r>
    </w:p>
    <w:p w:rsidR="001D7BED" w:rsidRPr="001D7BED" w:rsidRDefault="001D7BED" w:rsidP="001D7BED">
      <w:pPr>
        <w:rPr>
          <w:rFonts w:ascii="Tahoma" w:hAnsi="Tahoma" w:cs="Tahoma"/>
          <w:b/>
          <w:sz w:val="24"/>
          <w:szCs w:val="24"/>
        </w:rPr>
      </w:pPr>
      <w:r w:rsidRPr="001D7BED">
        <w:rPr>
          <w:rFonts w:ascii="Tahoma" w:hAnsi="Tahoma" w:cs="Tahoma"/>
          <w:b/>
          <w:sz w:val="24"/>
          <w:szCs w:val="24"/>
        </w:rPr>
        <w:t>throughout America is exemplified by their takeover of FSU.</w:t>
      </w:r>
    </w:p>
    <w:p w:rsidR="001D7BED" w:rsidRPr="001D7BED" w:rsidRDefault="001D7BED" w:rsidP="001D7BED">
      <w:pPr>
        <w:rPr>
          <w:rFonts w:ascii="Tahoma" w:hAnsi="Tahoma" w:cs="Tahoma"/>
          <w:b/>
          <w:sz w:val="24"/>
          <w:szCs w:val="24"/>
        </w:rPr>
      </w:pPr>
    </w:p>
    <w:p w:rsidR="00FA3F39" w:rsidRPr="001D7BED" w:rsidRDefault="00FA3F39" w:rsidP="001D7BED">
      <w:pPr>
        <w:rPr>
          <w:rFonts w:ascii="Tahoma" w:hAnsi="Tahoma" w:cs="Tahoma"/>
          <w:b/>
          <w:sz w:val="24"/>
          <w:szCs w:val="24"/>
        </w:rPr>
      </w:pPr>
      <w:hyperlink r:id="rId5" w:history="1">
        <w:r w:rsidRPr="00FA3F39">
          <w:rPr>
            <w:rStyle w:val="Hyperlink"/>
            <w:rFonts w:ascii="Tahoma" w:hAnsi="Tahoma" w:cs="Tahoma"/>
            <w:b/>
            <w:sz w:val="24"/>
            <w:szCs w:val="24"/>
          </w:rPr>
          <w:t>http://www.washingtonpost.com/blogs/college-inc/post/report-va-billionaire-controls-hires-at-fla-university/2011/05/12/AFAV990G_blog.html</w:t>
        </w:r>
      </w:hyperlink>
    </w:p>
    <w:p w:rsidR="001D7BED" w:rsidRPr="001D7BED" w:rsidRDefault="001D7BED" w:rsidP="001D7BED">
      <w:pPr>
        <w:rPr>
          <w:rFonts w:ascii="Tahoma" w:hAnsi="Tahoma" w:cs="Tahoma"/>
          <w:b/>
          <w:sz w:val="24"/>
          <w:szCs w:val="24"/>
        </w:rPr>
      </w:pPr>
    </w:p>
    <w:p w:rsidR="001D7BED" w:rsidRPr="001D7BED" w:rsidRDefault="001D7BED" w:rsidP="001D7BED">
      <w:pPr>
        <w:rPr>
          <w:rFonts w:ascii="Tahoma" w:hAnsi="Tahoma" w:cs="Tahoma"/>
          <w:b/>
          <w:sz w:val="24"/>
          <w:szCs w:val="24"/>
        </w:rPr>
      </w:pPr>
      <w:r w:rsidRPr="001D7BED">
        <w:rPr>
          <w:rFonts w:ascii="Tahoma" w:hAnsi="Tahoma" w:cs="Tahoma"/>
          <w:b/>
          <w:sz w:val="24"/>
          <w:szCs w:val="24"/>
        </w:rPr>
        <w:t>For the right price, FSU sold out its integrity and its academic freedom.</w:t>
      </w:r>
    </w:p>
    <w:p w:rsidR="001D7BED" w:rsidRPr="001D7BED" w:rsidRDefault="001D7BED" w:rsidP="001D7BED">
      <w:pPr>
        <w:rPr>
          <w:rFonts w:ascii="Tahoma" w:hAnsi="Tahoma" w:cs="Tahoma"/>
          <w:b/>
          <w:sz w:val="24"/>
          <w:szCs w:val="24"/>
        </w:rPr>
      </w:pPr>
    </w:p>
    <w:p w:rsidR="001D7BED" w:rsidRPr="001D7BED" w:rsidRDefault="001D7BED" w:rsidP="001D7BED">
      <w:pPr>
        <w:rPr>
          <w:rFonts w:ascii="Tahoma" w:hAnsi="Tahoma" w:cs="Tahoma"/>
          <w:b/>
          <w:sz w:val="24"/>
          <w:szCs w:val="24"/>
        </w:rPr>
      </w:pPr>
      <w:r w:rsidRPr="001D7BED">
        <w:rPr>
          <w:rFonts w:ascii="Tahoma" w:hAnsi="Tahoma" w:cs="Tahoma"/>
          <w:b/>
          <w:sz w:val="24"/>
          <w:szCs w:val="24"/>
        </w:rPr>
        <w:t>An FSU degree in economics, now carries the same weight</w:t>
      </w:r>
    </w:p>
    <w:p w:rsidR="001D7BED" w:rsidRPr="001D7BED" w:rsidRDefault="001D7BED" w:rsidP="001D7BED">
      <w:pPr>
        <w:rPr>
          <w:rFonts w:ascii="Tahoma" w:hAnsi="Tahoma" w:cs="Tahoma"/>
          <w:b/>
          <w:sz w:val="24"/>
          <w:szCs w:val="24"/>
        </w:rPr>
      </w:pPr>
      <w:r w:rsidRPr="001D7BED">
        <w:rPr>
          <w:rFonts w:ascii="Tahoma" w:hAnsi="Tahoma" w:cs="Tahoma"/>
          <w:b/>
          <w:sz w:val="24"/>
          <w:szCs w:val="24"/>
        </w:rPr>
        <w:t>as a divinity degree from Liberty University ...</w:t>
      </w:r>
    </w:p>
    <w:p w:rsidR="001D7BED" w:rsidRPr="001D7BED" w:rsidRDefault="001D7BED" w:rsidP="001D7BED">
      <w:pPr>
        <w:rPr>
          <w:rFonts w:ascii="Tahoma" w:hAnsi="Tahoma" w:cs="Tahoma"/>
          <w:b/>
          <w:sz w:val="24"/>
          <w:szCs w:val="24"/>
        </w:rPr>
      </w:pPr>
      <w:r w:rsidRPr="001D7BED">
        <w:rPr>
          <w:rFonts w:ascii="Tahoma" w:hAnsi="Tahoma" w:cs="Tahoma"/>
          <w:b/>
          <w:sz w:val="24"/>
          <w:szCs w:val="24"/>
        </w:rPr>
        <w:t>both have as much value as a roll of toilet paper.</w:t>
      </w:r>
    </w:p>
    <w:p w:rsidR="001D7BED" w:rsidRPr="001D7BED" w:rsidRDefault="001D7BED" w:rsidP="001D7BED">
      <w:pPr>
        <w:rPr>
          <w:rFonts w:ascii="Tahoma" w:hAnsi="Tahoma" w:cs="Tahoma"/>
          <w:b/>
          <w:sz w:val="24"/>
          <w:szCs w:val="24"/>
        </w:rPr>
      </w:pPr>
    </w:p>
    <w:p w:rsidR="001D7BED" w:rsidRPr="001D7BED" w:rsidRDefault="001D7BED" w:rsidP="001D7BED">
      <w:pPr>
        <w:rPr>
          <w:rFonts w:ascii="Tahoma" w:hAnsi="Tahoma" w:cs="Tahoma"/>
          <w:b/>
          <w:sz w:val="24"/>
          <w:szCs w:val="24"/>
        </w:rPr>
      </w:pPr>
      <w:r w:rsidRPr="001D7BED">
        <w:rPr>
          <w:rFonts w:ascii="Tahoma" w:hAnsi="Tahoma" w:cs="Tahoma"/>
          <w:b/>
          <w:sz w:val="24"/>
          <w:szCs w:val="24"/>
        </w:rPr>
        <w:t>I feel deep sadness for the other faculty members in your department,</w:t>
      </w:r>
    </w:p>
    <w:p w:rsidR="001D7BED" w:rsidRPr="001D7BED" w:rsidRDefault="001D7BED" w:rsidP="001D7BED">
      <w:pPr>
        <w:rPr>
          <w:rFonts w:ascii="Tahoma" w:hAnsi="Tahoma" w:cs="Tahoma"/>
          <w:b/>
          <w:sz w:val="24"/>
          <w:szCs w:val="24"/>
        </w:rPr>
      </w:pPr>
      <w:r w:rsidRPr="001D7BED">
        <w:rPr>
          <w:rFonts w:ascii="Tahoma" w:hAnsi="Tahoma" w:cs="Tahoma"/>
          <w:b/>
          <w:sz w:val="24"/>
          <w:szCs w:val="24"/>
        </w:rPr>
        <w:t>but not as much as I feel for the students that you brainwash</w:t>
      </w:r>
    </w:p>
    <w:p w:rsidR="001D7BED" w:rsidRPr="001D7BED" w:rsidRDefault="001D7BED" w:rsidP="001D7BED">
      <w:pPr>
        <w:rPr>
          <w:rFonts w:ascii="Tahoma" w:hAnsi="Tahoma" w:cs="Tahoma"/>
          <w:b/>
          <w:sz w:val="24"/>
          <w:szCs w:val="24"/>
        </w:rPr>
      </w:pPr>
      <w:r w:rsidRPr="001D7BED">
        <w:rPr>
          <w:rFonts w:ascii="Tahoma" w:hAnsi="Tahoma" w:cs="Tahoma"/>
          <w:b/>
          <w:sz w:val="24"/>
          <w:szCs w:val="24"/>
        </w:rPr>
        <w:t>with your anti-science lies.</w:t>
      </w:r>
    </w:p>
    <w:p w:rsidR="001D7BED" w:rsidRPr="001D7BED" w:rsidRDefault="001D7BED" w:rsidP="001D7BED">
      <w:pPr>
        <w:rPr>
          <w:rFonts w:ascii="Tahoma" w:hAnsi="Tahoma" w:cs="Tahoma"/>
          <w:b/>
          <w:sz w:val="24"/>
          <w:szCs w:val="24"/>
        </w:rPr>
      </w:pPr>
    </w:p>
    <w:p w:rsidR="001D7BED" w:rsidRPr="001D7BED" w:rsidRDefault="001D7BED" w:rsidP="001D7BED">
      <w:pPr>
        <w:rPr>
          <w:rFonts w:ascii="Tahoma" w:hAnsi="Tahoma" w:cs="Tahoma"/>
          <w:b/>
          <w:sz w:val="24"/>
          <w:szCs w:val="24"/>
        </w:rPr>
      </w:pPr>
      <w:r w:rsidRPr="001D7BED">
        <w:rPr>
          <w:rFonts w:ascii="Tahoma" w:hAnsi="Tahoma" w:cs="Tahoma"/>
          <w:b/>
          <w:sz w:val="24"/>
          <w:szCs w:val="24"/>
        </w:rPr>
        <w:t>neo</w:t>
      </w:r>
    </w:p>
    <w:p w:rsidR="001D7BED" w:rsidRPr="001D7BED" w:rsidRDefault="001D7BED" w:rsidP="001D7BED">
      <w:pPr>
        <w:rPr>
          <w:rFonts w:ascii="Tahoma" w:hAnsi="Tahoma" w:cs="Tahoma"/>
          <w:b/>
          <w:sz w:val="24"/>
          <w:szCs w:val="24"/>
        </w:rPr>
      </w:pPr>
    </w:p>
    <w:p w:rsidR="001D7BED" w:rsidRDefault="001D7BED" w:rsidP="001D7BED">
      <w:pPr>
        <w:rPr>
          <w:rFonts w:ascii="Tahoma" w:hAnsi="Tahoma" w:cs="Tahoma"/>
          <w:b/>
          <w:sz w:val="24"/>
          <w:szCs w:val="24"/>
        </w:rPr>
      </w:pPr>
      <w:r w:rsidRPr="001D7BED">
        <w:rPr>
          <w:rFonts w:ascii="Tahoma" w:hAnsi="Tahoma" w:cs="Tahoma"/>
          <w:b/>
          <w:sz w:val="24"/>
          <w:szCs w:val="24"/>
        </w:rPr>
        <w:t>(as always - replies are encouraged)</w:t>
      </w:r>
    </w:p>
    <w:p w:rsidR="001D7BED" w:rsidRDefault="001D7BED" w:rsidP="001D7BED">
      <w:pPr>
        <w:rPr>
          <w:rFonts w:ascii="Tahoma" w:hAnsi="Tahoma" w:cs="Tahoma"/>
          <w:b/>
          <w:sz w:val="24"/>
          <w:szCs w:val="24"/>
        </w:rPr>
      </w:pPr>
    </w:p>
    <w:p w:rsidR="001D7BED" w:rsidRDefault="001D7BED" w:rsidP="001D7BED">
      <w:pPr>
        <w:rPr>
          <w:rFonts w:ascii="Tahoma" w:hAnsi="Tahoma" w:cs="Tahoma"/>
          <w:b/>
          <w:sz w:val="24"/>
          <w:szCs w:val="24"/>
        </w:rPr>
      </w:pPr>
      <w:r>
        <w:rPr>
          <w:rFonts w:ascii="Tahoma" w:hAnsi="Tahoma" w:cs="Tahoma"/>
          <w:b/>
          <w:sz w:val="24"/>
          <w:szCs w:val="24"/>
        </w:rPr>
        <w:t>*************************************************************</w:t>
      </w:r>
    </w:p>
    <w:p w:rsidR="001D7BED" w:rsidRDefault="001D7BED" w:rsidP="001D7BED">
      <w:pPr>
        <w:rPr>
          <w:rFonts w:ascii="Tahoma" w:hAnsi="Tahoma" w:cs="Tahoma"/>
          <w:b/>
          <w:sz w:val="24"/>
          <w:szCs w:val="24"/>
        </w:rPr>
      </w:pPr>
    </w:p>
    <w:p w:rsidR="00EE52E7" w:rsidRPr="00FD649C" w:rsidRDefault="00EE52E7" w:rsidP="00EE52E7">
      <w:pPr>
        <w:jc w:val="center"/>
        <w:rPr>
          <w:rFonts w:ascii="Tahoma" w:hAnsi="Tahoma" w:cs="Tahoma"/>
          <w:b/>
          <w:sz w:val="24"/>
          <w:szCs w:val="24"/>
        </w:rPr>
      </w:pPr>
      <w:r w:rsidRPr="00FD649C">
        <w:rPr>
          <w:rFonts w:ascii="Tahoma" w:hAnsi="Tahoma" w:cs="Tahoma"/>
          <w:b/>
          <w:sz w:val="24"/>
          <w:szCs w:val="24"/>
        </w:rPr>
        <w:t>Koch Brothers Professor Threatens Legal Action</w:t>
      </w:r>
    </w:p>
    <w:p w:rsidR="00EE52E7" w:rsidRDefault="00EE52E7" w:rsidP="00EE52E7">
      <w:pPr>
        <w:rPr>
          <w:rFonts w:ascii="Tahoma" w:hAnsi="Tahoma" w:cs="Tahoma"/>
          <w:b/>
          <w:sz w:val="24"/>
          <w:szCs w:val="24"/>
        </w:rPr>
      </w:pPr>
    </w:p>
    <w:p w:rsidR="00EE52E7" w:rsidRPr="00FD649C" w:rsidRDefault="004D78AF" w:rsidP="00EE52E7">
      <w:pPr>
        <w:rPr>
          <w:rFonts w:ascii="Tahoma" w:hAnsi="Tahoma" w:cs="Tahoma"/>
          <w:b/>
          <w:sz w:val="24"/>
          <w:szCs w:val="24"/>
        </w:rPr>
      </w:pPr>
      <w:r w:rsidRPr="004D78AF">
        <w:rPr>
          <w:rFonts w:ascii="Tahoma" w:hAnsi="Tahoma" w:cs="Tahoma"/>
          <w:b/>
          <w:sz w:val="24"/>
          <w:szCs w:val="24"/>
        </w:rPr>
        <w:t>The Koch professor wrote a response to my review</w:t>
      </w:r>
      <w:r w:rsidR="00F92DC0">
        <w:rPr>
          <w:rFonts w:ascii="Tahoma" w:hAnsi="Tahoma" w:cs="Tahoma"/>
          <w:b/>
          <w:sz w:val="24"/>
          <w:szCs w:val="24"/>
        </w:rPr>
        <w:t>,</w:t>
      </w:r>
      <w:r w:rsidRPr="004D78AF">
        <w:rPr>
          <w:rFonts w:ascii="Tahoma" w:hAnsi="Tahoma" w:cs="Tahoma"/>
          <w:b/>
          <w:sz w:val="24"/>
          <w:szCs w:val="24"/>
        </w:rPr>
        <w:t xml:space="preserve"> in the comment section of the book review (I have italicized his text). My replies were not posted to Amazon, but were sent to him via email, and appear below in bold, following each </w:t>
      </w:r>
      <w:r w:rsidR="001305E8">
        <w:rPr>
          <w:rFonts w:ascii="Tahoma" w:hAnsi="Tahoma" w:cs="Tahoma"/>
          <w:b/>
          <w:sz w:val="24"/>
          <w:szCs w:val="24"/>
        </w:rPr>
        <w:t>of his italicized stateme</w:t>
      </w:r>
      <w:r w:rsidRPr="004D78AF">
        <w:rPr>
          <w:rFonts w:ascii="Tahoma" w:hAnsi="Tahoma" w:cs="Tahoma"/>
          <w:b/>
          <w:sz w:val="24"/>
          <w:szCs w:val="24"/>
        </w:rPr>
        <w:t>nts.</w:t>
      </w:r>
    </w:p>
    <w:p w:rsidR="00EE52E7" w:rsidRDefault="00EE52E7" w:rsidP="00EE52E7">
      <w:pPr>
        <w:rPr>
          <w:rFonts w:ascii="Tahoma" w:hAnsi="Tahoma" w:cs="Tahoma"/>
          <w:b/>
          <w:sz w:val="24"/>
          <w:szCs w:val="24"/>
        </w:rPr>
      </w:pPr>
    </w:p>
    <w:p w:rsidR="00EE52E7" w:rsidRPr="00FD649C" w:rsidRDefault="00EE52E7" w:rsidP="00EE52E7">
      <w:pPr>
        <w:rPr>
          <w:rFonts w:ascii="Tahoma" w:hAnsi="Tahoma" w:cs="Tahoma"/>
          <w:i/>
          <w:sz w:val="24"/>
          <w:szCs w:val="24"/>
        </w:rPr>
      </w:pPr>
      <w:r w:rsidRPr="00FD649C">
        <w:rPr>
          <w:rFonts w:ascii="Tahoma" w:hAnsi="Tahoma" w:cs="Tahoma"/>
          <w:i/>
          <w:sz w:val="24"/>
          <w:szCs w:val="24"/>
        </w:rPr>
        <w:t>Joseph Calhoun says:</w:t>
      </w:r>
    </w:p>
    <w:p w:rsidR="00EE52E7" w:rsidRPr="00FD649C" w:rsidRDefault="00EE52E7" w:rsidP="00EE52E7">
      <w:pPr>
        <w:rPr>
          <w:rFonts w:ascii="Tahoma" w:hAnsi="Tahoma" w:cs="Tahoma"/>
          <w:b/>
          <w:sz w:val="24"/>
          <w:szCs w:val="24"/>
        </w:rPr>
      </w:pPr>
    </w:p>
    <w:p w:rsidR="00EE52E7" w:rsidRPr="00FD649C" w:rsidRDefault="00EE52E7" w:rsidP="00EE52E7">
      <w:pPr>
        <w:rPr>
          <w:rFonts w:ascii="Tahoma" w:hAnsi="Tahoma" w:cs="Tahoma"/>
          <w:b/>
          <w:sz w:val="24"/>
          <w:szCs w:val="24"/>
        </w:rPr>
      </w:pPr>
      <w:r w:rsidRPr="00FD649C">
        <w:rPr>
          <w:rFonts w:ascii="Tahoma" w:hAnsi="Tahoma" w:cs="Tahoma"/>
          <w:b/>
          <w:sz w:val="24"/>
          <w:szCs w:val="24"/>
        </w:rPr>
        <w:lastRenderedPageBreak/>
        <w:t xml:space="preserve">I'm a little confused here. Joseph Calhoun is one of the economics professors at FSU who was cc'd in my original email. According to this first line "Joseph Calhoun says" it implies that the text which follows was written by Calhoun; yet it appears to be </w:t>
      </w:r>
      <w:r w:rsidR="00F92DC0">
        <w:rPr>
          <w:rFonts w:ascii="Tahoma" w:hAnsi="Tahoma" w:cs="Tahoma"/>
          <w:b/>
          <w:sz w:val="24"/>
          <w:szCs w:val="24"/>
        </w:rPr>
        <w:t xml:space="preserve">written and </w:t>
      </w:r>
      <w:r w:rsidRPr="00FD649C">
        <w:rPr>
          <w:rFonts w:ascii="Tahoma" w:hAnsi="Tahoma" w:cs="Tahoma"/>
          <w:b/>
          <w:sz w:val="24"/>
          <w:szCs w:val="24"/>
        </w:rPr>
        <w:t>signed by professor James Gwartney?</w:t>
      </w:r>
    </w:p>
    <w:p w:rsidR="00EE52E7" w:rsidRPr="00FD649C" w:rsidRDefault="00EE52E7" w:rsidP="00EE52E7">
      <w:pPr>
        <w:rPr>
          <w:rFonts w:ascii="Tahoma" w:hAnsi="Tahoma" w:cs="Tahoma"/>
          <w:b/>
          <w:sz w:val="24"/>
          <w:szCs w:val="24"/>
        </w:rPr>
      </w:pPr>
    </w:p>
    <w:p w:rsidR="00EE52E7" w:rsidRPr="00FD649C" w:rsidRDefault="00EE52E7" w:rsidP="00EE52E7">
      <w:pPr>
        <w:rPr>
          <w:rFonts w:ascii="Tahoma" w:hAnsi="Tahoma" w:cs="Tahoma"/>
          <w:b/>
          <w:sz w:val="24"/>
          <w:szCs w:val="24"/>
        </w:rPr>
      </w:pPr>
      <w:r w:rsidRPr="00FD649C">
        <w:rPr>
          <w:rFonts w:ascii="Tahoma" w:hAnsi="Tahoma" w:cs="Tahoma"/>
          <w:b/>
          <w:sz w:val="24"/>
          <w:szCs w:val="24"/>
        </w:rPr>
        <w:t>I received an email from Gwartney that was identical to the italicized text below, except that Calhoun's name did not appear anywhere in the email. So I assume that Gwartney wrote the response, but had Calhoun post it on Amazon on his behalf. Why? Why couldn't Gwartney post his own rebuttal on Amazon? Why did he make it appear that Calhoun wrote it? Or, if Calhoun wrote it, why did he write it as if it came from Gwartney?</w:t>
      </w:r>
    </w:p>
    <w:p w:rsidR="00EE52E7" w:rsidRPr="00FD649C" w:rsidRDefault="00EE52E7" w:rsidP="00EE52E7">
      <w:pPr>
        <w:rPr>
          <w:rFonts w:ascii="Tahoma" w:hAnsi="Tahoma" w:cs="Tahoma"/>
          <w:b/>
          <w:sz w:val="24"/>
          <w:szCs w:val="24"/>
        </w:rPr>
      </w:pPr>
    </w:p>
    <w:p w:rsidR="00EE52E7" w:rsidRPr="00FD649C" w:rsidRDefault="00432C98" w:rsidP="00EE52E7">
      <w:pPr>
        <w:rPr>
          <w:rFonts w:ascii="Tahoma" w:hAnsi="Tahoma" w:cs="Tahoma"/>
          <w:b/>
          <w:sz w:val="24"/>
          <w:szCs w:val="24"/>
        </w:rPr>
      </w:pPr>
      <w:r>
        <w:rPr>
          <w:rFonts w:ascii="Tahoma" w:hAnsi="Tahoma" w:cs="Tahoma"/>
          <w:b/>
          <w:sz w:val="24"/>
          <w:szCs w:val="24"/>
        </w:rPr>
        <w:t>These are questions i</w:t>
      </w:r>
      <w:r w:rsidR="00EE52E7" w:rsidRPr="00FD649C">
        <w:rPr>
          <w:rFonts w:ascii="Tahoma" w:hAnsi="Tahoma" w:cs="Tahoma"/>
          <w:b/>
          <w:sz w:val="24"/>
          <w:szCs w:val="24"/>
        </w:rPr>
        <w:t>nquiring minds would like to know.</w:t>
      </w:r>
    </w:p>
    <w:p w:rsidR="00EE52E7" w:rsidRPr="00FD649C" w:rsidRDefault="00EE52E7" w:rsidP="00EE52E7">
      <w:pPr>
        <w:rPr>
          <w:rFonts w:ascii="Tahoma" w:hAnsi="Tahoma" w:cs="Tahoma"/>
          <w:b/>
          <w:sz w:val="24"/>
          <w:szCs w:val="24"/>
        </w:rPr>
      </w:pPr>
    </w:p>
    <w:p w:rsidR="00EE52E7" w:rsidRPr="00FD649C" w:rsidRDefault="00EE52E7" w:rsidP="00EE52E7">
      <w:pPr>
        <w:rPr>
          <w:rFonts w:ascii="Tahoma" w:hAnsi="Tahoma" w:cs="Tahoma"/>
          <w:i/>
          <w:sz w:val="24"/>
          <w:szCs w:val="24"/>
        </w:rPr>
      </w:pPr>
      <w:r w:rsidRPr="00FD649C">
        <w:rPr>
          <w:rFonts w:ascii="Tahoma" w:hAnsi="Tahoma" w:cs="Tahoma"/>
          <w:i/>
          <w:sz w:val="24"/>
          <w:szCs w:val="24"/>
        </w:rPr>
        <w:t>Reviewer and Other Readers:</w:t>
      </w:r>
    </w:p>
    <w:p w:rsidR="00EE52E7" w:rsidRPr="00FD649C" w:rsidRDefault="00EE52E7" w:rsidP="00EE52E7">
      <w:pPr>
        <w:rPr>
          <w:rFonts w:ascii="Tahoma" w:hAnsi="Tahoma" w:cs="Tahoma"/>
          <w:i/>
          <w:sz w:val="24"/>
          <w:szCs w:val="24"/>
        </w:rPr>
      </w:pPr>
      <w:r w:rsidRPr="00FD649C">
        <w:rPr>
          <w:rFonts w:ascii="Tahoma" w:hAnsi="Tahoma" w:cs="Tahoma"/>
          <w:i/>
          <w:sz w:val="24"/>
          <w:szCs w:val="24"/>
        </w:rPr>
        <w:t>For the record, I have never worked for, or received any funds from the Koch brothers or Americans For Prosperity, nor any of their charitable organizations.</w:t>
      </w:r>
    </w:p>
    <w:p w:rsidR="00EE52E7" w:rsidRPr="00FD649C" w:rsidRDefault="00EE52E7" w:rsidP="00EE52E7">
      <w:pPr>
        <w:rPr>
          <w:rFonts w:ascii="Tahoma" w:hAnsi="Tahoma" w:cs="Tahoma"/>
          <w:b/>
          <w:sz w:val="24"/>
          <w:szCs w:val="24"/>
        </w:rPr>
      </w:pPr>
    </w:p>
    <w:p w:rsidR="00EE52E7" w:rsidRPr="00FD649C" w:rsidRDefault="00EE52E7" w:rsidP="00EE52E7">
      <w:pPr>
        <w:rPr>
          <w:rFonts w:ascii="Tahoma" w:hAnsi="Tahoma" w:cs="Tahoma"/>
          <w:b/>
          <w:sz w:val="24"/>
          <w:szCs w:val="24"/>
        </w:rPr>
      </w:pPr>
      <w:r w:rsidRPr="00FD649C">
        <w:rPr>
          <w:rFonts w:ascii="Tahoma" w:hAnsi="Tahoma" w:cs="Tahoma"/>
          <w:b/>
          <w:sz w:val="24"/>
          <w:szCs w:val="24"/>
        </w:rPr>
        <w:t xml:space="preserve">Calhoun or Gwartney or whomever - I work for truth and justice. I work to make the world a better place. No one pays me a dime for what I do. I do not even allow ads on my web site. </w:t>
      </w:r>
      <w:r w:rsidR="00432C98">
        <w:rPr>
          <w:rFonts w:ascii="Tahoma" w:hAnsi="Tahoma" w:cs="Tahoma"/>
          <w:b/>
          <w:sz w:val="24"/>
          <w:szCs w:val="24"/>
        </w:rPr>
        <w:t>When I</w:t>
      </w:r>
      <w:r w:rsidRPr="00FD649C">
        <w:rPr>
          <w:rFonts w:ascii="Tahoma" w:hAnsi="Tahoma" w:cs="Tahoma"/>
          <w:b/>
          <w:sz w:val="24"/>
          <w:szCs w:val="24"/>
        </w:rPr>
        <w:t xml:space="preserve"> state</w:t>
      </w:r>
      <w:r w:rsidR="00432C98">
        <w:rPr>
          <w:rFonts w:ascii="Tahoma" w:hAnsi="Tahoma" w:cs="Tahoma"/>
          <w:b/>
          <w:sz w:val="24"/>
          <w:szCs w:val="24"/>
        </w:rPr>
        <w:t>d</w:t>
      </w:r>
      <w:r w:rsidRPr="00FD649C">
        <w:rPr>
          <w:rFonts w:ascii="Tahoma" w:hAnsi="Tahoma" w:cs="Tahoma"/>
          <w:b/>
          <w:sz w:val="24"/>
          <w:szCs w:val="24"/>
        </w:rPr>
        <w:t xml:space="preserve"> that you work</w:t>
      </w:r>
      <w:r w:rsidR="00432C98">
        <w:rPr>
          <w:rFonts w:ascii="Tahoma" w:hAnsi="Tahoma" w:cs="Tahoma"/>
          <w:b/>
          <w:sz w:val="24"/>
          <w:szCs w:val="24"/>
        </w:rPr>
        <w:t>ed</w:t>
      </w:r>
      <w:r w:rsidRPr="00FD649C">
        <w:rPr>
          <w:rFonts w:ascii="Tahoma" w:hAnsi="Tahoma" w:cs="Tahoma"/>
          <w:b/>
          <w:sz w:val="24"/>
          <w:szCs w:val="24"/>
        </w:rPr>
        <w:t xml:space="preserve"> for the Koch Brothers</w:t>
      </w:r>
      <w:r w:rsidR="00432C98">
        <w:rPr>
          <w:rFonts w:ascii="Tahoma" w:hAnsi="Tahoma" w:cs="Tahoma"/>
          <w:b/>
          <w:sz w:val="24"/>
          <w:szCs w:val="24"/>
        </w:rPr>
        <w:t>, that</w:t>
      </w:r>
      <w:r w:rsidRPr="00FD649C">
        <w:rPr>
          <w:rFonts w:ascii="Tahoma" w:hAnsi="Tahoma" w:cs="Tahoma"/>
          <w:b/>
          <w:sz w:val="24"/>
          <w:szCs w:val="24"/>
        </w:rPr>
        <w:t xml:space="preserve"> d</w:t>
      </w:r>
      <w:r w:rsidR="00432C98">
        <w:rPr>
          <w:rFonts w:ascii="Tahoma" w:hAnsi="Tahoma" w:cs="Tahoma"/>
          <w:b/>
          <w:sz w:val="24"/>
          <w:szCs w:val="24"/>
        </w:rPr>
        <w:t>id</w:t>
      </w:r>
      <w:r w:rsidRPr="00FD649C">
        <w:rPr>
          <w:rFonts w:ascii="Tahoma" w:hAnsi="Tahoma" w:cs="Tahoma"/>
          <w:b/>
          <w:sz w:val="24"/>
          <w:szCs w:val="24"/>
        </w:rPr>
        <w:t xml:space="preserve"> not necessarily mean that you receive a check from them.</w:t>
      </w:r>
    </w:p>
    <w:p w:rsidR="00EE52E7" w:rsidRPr="00FD649C" w:rsidRDefault="00EE52E7" w:rsidP="00EE52E7">
      <w:pPr>
        <w:rPr>
          <w:rFonts w:ascii="Tahoma" w:hAnsi="Tahoma" w:cs="Tahoma"/>
          <w:b/>
          <w:sz w:val="24"/>
          <w:szCs w:val="24"/>
        </w:rPr>
      </w:pPr>
    </w:p>
    <w:p w:rsidR="00EE52E7" w:rsidRPr="00FD649C" w:rsidRDefault="00EE52E7" w:rsidP="00EE52E7">
      <w:pPr>
        <w:rPr>
          <w:rFonts w:ascii="Tahoma" w:hAnsi="Tahoma" w:cs="Tahoma"/>
          <w:i/>
          <w:sz w:val="24"/>
          <w:szCs w:val="24"/>
        </w:rPr>
      </w:pPr>
      <w:r w:rsidRPr="00FD649C">
        <w:rPr>
          <w:rFonts w:ascii="Tahoma" w:hAnsi="Tahoma" w:cs="Tahoma"/>
          <w:i/>
          <w:sz w:val="24"/>
          <w:szCs w:val="24"/>
        </w:rPr>
        <w:t>Further, the Stavros Center for Economic Education and Free Enterprise at Florida State University which I direct has never received any funds from the Koch brothers or Americans For Prosperity, nor any of their charitable organizations.</w:t>
      </w:r>
    </w:p>
    <w:p w:rsidR="00EE52E7" w:rsidRPr="00FD649C" w:rsidRDefault="00EE52E7" w:rsidP="00EE52E7">
      <w:pPr>
        <w:rPr>
          <w:rFonts w:ascii="Tahoma" w:hAnsi="Tahoma" w:cs="Tahoma"/>
          <w:b/>
          <w:sz w:val="24"/>
          <w:szCs w:val="24"/>
        </w:rPr>
      </w:pPr>
    </w:p>
    <w:p w:rsidR="00EE52E7" w:rsidRPr="00FD649C" w:rsidRDefault="00EE52E7" w:rsidP="00EE52E7">
      <w:pPr>
        <w:rPr>
          <w:rFonts w:ascii="Tahoma" w:hAnsi="Tahoma" w:cs="Tahoma"/>
          <w:b/>
          <w:sz w:val="24"/>
          <w:szCs w:val="24"/>
        </w:rPr>
      </w:pPr>
      <w:r w:rsidRPr="00FD649C">
        <w:rPr>
          <w:rFonts w:ascii="Tahoma" w:hAnsi="Tahoma" w:cs="Tahoma"/>
          <w:b/>
          <w:sz w:val="24"/>
          <w:szCs w:val="24"/>
        </w:rPr>
        <w:t>Where in my email</w:t>
      </w:r>
      <w:r w:rsidR="00432C98">
        <w:rPr>
          <w:rFonts w:ascii="Tahoma" w:hAnsi="Tahoma" w:cs="Tahoma"/>
          <w:b/>
          <w:sz w:val="24"/>
          <w:szCs w:val="24"/>
        </w:rPr>
        <w:t>,</w:t>
      </w:r>
      <w:r w:rsidRPr="00FD649C">
        <w:rPr>
          <w:rFonts w:ascii="Tahoma" w:hAnsi="Tahoma" w:cs="Tahoma"/>
          <w:b/>
          <w:sz w:val="24"/>
          <w:szCs w:val="24"/>
        </w:rPr>
        <w:t xml:space="preserve"> or </w:t>
      </w:r>
      <w:r w:rsidR="00432C98">
        <w:rPr>
          <w:rFonts w:ascii="Tahoma" w:hAnsi="Tahoma" w:cs="Tahoma"/>
          <w:b/>
          <w:sz w:val="24"/>
          <w:szCs w:val="24"/>
        </w:rPr>
        <w:t xml:space="preserve">in </w:t>
      </w:r>
      <w:r w:rsidRPr="00FD649C">
        <w:rPr>
          <w:rFonts w:ascii="Tahoma" w:hAnsi="Tahoma" w:cs="Tahoma"/>
          <w:b/>
          <w:sz w:val="24"/>
          <w:szCs w:val="24"/>
        </w:rPr>
        <w:t>my review of your book</w:t>
      </w:r>
      <w:r w:rsidR="00432C98">
        <w:rPr>
          <w:rFonts w:ascii="Tahoma" w:hAnsi="Tahoma" w:cs="Tahoma"/>
          <w:b/>
          <w:sz w:val="24"/>
          <w:szCs w:val="24"/>
        </w:rPr>
        <w:t>,</w:t>
      </w:r>
      <w:r w:rsidRPr="00FD649C">
        <w:rPr>
          <w:rFonts w:ascii="Tahoma" w:hAnsi="Tahoma" w:cs="Tahoma"/>
          <w:b/>
          <w:sz w:val="24"/>
          <w:szCs w:val="24"/>
        </w:rPr>
        <w:t xml:space="preserve"> did I say anything about the Stavros Center?</w:t>
      </w:r>
    </w:p>
    <w:p w:rsidR="00EE52E7" w:rsidRPr="00FD649C" w:rsidRDefault="00EE52E7" w:rsidP="00EE52E7">
      <w:pPr>
        <w:rPr>
          <w:rFonts w:ascii="Tahoma" w:hAnsi="Tahoma" w:cs="Tahoma"/>
          <w:b/>
          <w:sz w:val="24"/>
          <w:szCs w:val="24"/>
        </w:rPr>
      </w:pPr>
    </w:p>
    <w:p w:rsidR="00EE52E7" w:rsidRPr="00FD649C" w:rsidRDefault="00EE52E7" w:rsidP="00EE52E7">
      <w:pPr>
        <w:rPr>
          <w:rFonts w:ascii="Tahoma" w:hAnsi="Tahoma" w:cs="Tahoma"/>
          <w:b/>
          <w:sz w:val="24"/>
          <w:szCs w:val="24"/>
        </w:rPr>
      </w:pPr>
      <w:r w:rsidRPr="00FD649C">
        <w:rPr>
          <w:rFonts w:ascii="Tahoma" w:hAnsi="Tahoma" w:cs="Tahoma"/>
          <w:b/>
          <w:sz w:val="24"/>
          <w:szCs w:val="24"/>
        </w:rPr>
        <w:t>If you could refresh my memory with a link or a copy/paste ... I would appreciate it.</w:t>
      </w:r>
    </w:p>
    <w:p w:rsidR="00EE52E7" w:rsidRPr="00FD649C" w:rsidRDefault="00EE52E7" w:rsidP="00EE52E7">
      <w:pPr>
        <w:rPr>
          <w:rFonts w:ascii="Tahoma" w:hAnsi="Tahoma" w:cs="Tahoma"/>
          <w:b/>
          <w:sz w:val="24"/>
          <w:szCs w:val="24"/>
        </w:rPr>
      </w:pPr>
    </w:p>
    <w:p w:rsidR="00EE52E7" w:rsidRPr="00FD649C" w:rsidRDefault="00EE52E7" w:rsidP="00EE52E7">
      <w:pPr>
        <w:rPr>
          <w:rFonts w:ascii="Tahoma" w:hAnsi="Tahoma" w:cs="Tahoma"/>
          <w:i/>
          <w:sz w:val="24"/>
          <w:szCs w:val="24"/>
        </w:rPr>
      </w:pPr>
      <w:r w:rsidRPr="00FD649C">
        <w:rPr>
          <w:rFonts w:ascii="Tahoma" w:hAnsi="Tahoma" w:cs="Tahoma"/>
          <w:i/>
          <w:sz w:val="24"/>
          <w:szCs w:val="24"/>
        </w:rPr>
        <w:t>While you are certainly welcome to review the book and express your opinions, I respectfully request that you remove the false statement that I (or any of my coauthors) work for the Koch Brothers, either now or in the past, from your review and communications with others. This notice is being provided pursuant to the provisions of Florida Statutes 770.01. Please be governed accordingly.</w:t>
      </w:r>
    </w:p>
    <w:p w:rsidR="00EE52E7" w:rsidRPr="00FD649C" w:rsidRDefault="00EE52E7" w:rsidP="00EE52E7">
      <w:pPr>
        <w:rPr>
          <w:rFonts w:ascii="Tahoma" w:hAnsi="Tahoma" w:cs="Tahoma"/>
          <w:b/>
          <w:sz w:val="24"/>
          <w:szCs w:val="24"/>
        </w:rPr>
      </w:pPr>
    </w:p>
    <w:p w:rsidR="00EE52E7" w:rsidRPr="00FD649C" w:rsidRDefault="00F92DC0" w:rsidP="00EE52E7">
      <w:pPr>
        <w:rPr>
          <w:rFonts w:ascii="Tahoma" w:hAnsi="Tahoma" w:cs="Tahoma"/>
          <w:b/>
          <w:sz w:val="24"/>
          <w:szCs w:val="24"/>
        </w:rPr>
      </w:pPr>
      <w:r>
        <w:rPr>
          <w:rFonts w:ascii="Tahoma" w:hAnsi="Tahoma" w:cs="Tahoma"/>
          <w:b/>
          <w:sz w:val="24"/>
          <w:szCs w:val="24"/>
        </w:rPr>
        <w:t>Florida Statutes 770.01?</w:t>
      </w:r>
    </w:p>
    <w:p w:rsidR="001305E8" w:rsidRDefault="001305E8" w:rsidP="00EE52E7">
      <w:pPr>
        <w:rPr>
          <w:rFonts w:ascii="Tahoma" w:hAnsi="Tahoma" w:cs="Tahoma"/>
          <w:b/>
          <w:sz w:val="24"/>
          <w:szCs w:val="24"/>
        </w:rPr>
      </w:pPr>
      <w:r w:rsidRPr="001305E8">
        <w:rPr>
          <w:rFonts w:ascii="Tahoma" w:hAnsi="Tahoma" w:cs="Tahoma"/>
          <w:b/>
          <w:sz w:val="24"/>
          <w:szCs w:val="24"/>
        </w:rPr>
        <w:t>Well, I don't have that one memorized. Perhaps I did at one time and just forgot about it, so I googled it at:</w:t>
      </w:r>
    </w:p>
    <w:p w:rsidR="00EE52E7" w:rsidRPr="00FD649C" w:rsidRDefault="00EE52E7" w:rsidP="00EE52E7">
      <w:pPr>
        <w:rPr>
          <w:rFonts w:ascii="Tahoma" w:hAnsi="Tahoma" w:cs="Tahoma"/>
          <w:b/>
          <w:sz w:val="24"/>
          <w:szCs w:val="24"/>
        </w:rPr>
      </w:pPr>
      <w:r w:rsidRPr="00FD649C">
        <w:rPr>
          <w:rFonts w:ascii="Tahoma" w:hAnsi="Tahoma" w:cs="Tahoma"/>
          <w:b/>
          <w:sz w:val="24"/>
          <w:szCs w:val="24"/>
        </w:rPr>
        <w:t>http://law.onecle.com/florida/torts/770.01.html</w:t>
      </w:r>
    </w:p>
    <w:p w:rsidR="00EE52E7" w:rsidRPr="00FD649C" w:rsidRDefault="00EE52E7" w:rsidP="00EE52E7">
      <w:pPr>
        <w:rPr>
          <w:rFonts w:ascii="Tahoma" w:hAnsi="Tahoma" w:cs="Tahoma"/>
          <w:b/>
          <w:sz w:val="24"/>
          <w:szCs w:val="24"/>
        </w:rPr>
      </w:pPr>
    </w:p>
    <w:p w:rsidR="00EE52E7" w:rsidRPr="00FD649C" w:rsidRDefault="00EE52E7" w:rsidP="00EE52E7">
      <w:pPr>
        <w:rPr>
          <w:rFonts w:ascii="Tahoma" w:hAnsi="Tahoma" w:cs="Tahoma"/>
          <w:b/>
          <w:sz w:val="24"/>
          <w:szCs w:val="24"/>
        </w:rPr>
      </w:pPr>
      <w:r w:rsidRPr="00FD649C">
        <w:rPr>
          <w:rFonts w:ascii="Tahoma" w:hAnsi="Tahoma" w:cs="Tahoma"/>
          <w:b/>
          <w:sz w:val="24"/>
          <w:szCs w:val="24"/>
        </w:rPr>
        <w:t>Here is what it says:</w:t>
      </w:r>
    </w:p>
    <w:p w:rsidR="00EE52E7" w:rsidRPr="00FD649C" w:rsidRDefault="00EE52E7" w:rsidP="00EE52E7">
      <w:pPr>
        <w:rPr>
          <w:rFonts w:ascii="Tahoma" w:hAnsi="Tahoma" w:cs="Tahoma"/>
          <w:b/>
          <w:sz w:val="24"/>
          <w:szCs w:val="24"/>
        </w:rPr>
      </w:pPr>
      <w:r w:rsidRPr="00FD649C">
        <w:rPr>
          <w:rFonts w:ascii="Tahoma" w:hAnsi="Tahoma" w:cs="Tahoma"/>
          <w:b/>
          <w:sz w:val="24"/>
          <w:szCs w:val="24"/>
        </w:rPr>
        <w:t>__________________________________________________</w:t>
      </w:r>
    </w:p>
    <w:p w:rsidR="00EE52E7" w:rsidRPr="00FD649C" w:rsidRDefault="00EE52E7" w:rsidP="00EE52E7">
      <w:pPr>
        <w:rPr>
          <w:rFonts w:ascii="Tahoma" w:hAnsi="Tahoma" w:cs="Tahoma"/>
          <w:sz w:val="24"/>
          <w:szCs w:val="24"/>
        </w:rPr>
      </w:pPr>
      <w:r w:rsidRPr="00FD649C">
        <w:rPr>
          <w:rFonts w:ascii="Tahoma" w:hAnsi="Tahoma" w:cs="Tahoma"/>
          <w:sz w:val="24"/>
          <w:szCs w:val="24"/>
        </w:rPr>
        <w:t>770.01 Notice condition precedent to action or prosecution for libel or slander.—Before any civil action is brought for publication or broadcast, in a newspaper, periodical, or other medium, of a libel or slander, the plaintiff shall, at least 5 days before instituting such action, serve notice in writing on the defendant, specifying the article or broadcast and the statements therein which he or she alleges to be false and defamatory.</w:t>
      </w:r>
    </w:p>
    <w:p w:rsidR="00EE52E7" w:rsidRPr="00FD649C" w:rsidRDefault="00EE52E7" w:rsidP="00EE52E7">
      <w:pPr>
        <w:rPr>
          <w:rFonts w:ascii="Tahoma" w:hAnsi="Tahoma" w:cs="Tahoma"/>
          <w:sz w:val="24"/>
          <w:szCs w:val="24"/>
        </w:rPr>
      </w:pPr>
    </w:p>
    <w:p w:rsidR="00EE52E7" w:rsidRPr="00FD649C" w:rsidRDefault="00EE52E7" w:rsidP="00EE52E7">
      <w:pPr>
        <w:rPr>
          <w:rFonts w:ascii="Tahoma" w:hAnsi="Tahoma" w:cs="Tahoma"/>
          <w:sz w:val="24"/>
          <w:szCs w:val="24"/>
        </w:rPr>
      </w:pPr>
      <w:r w:rsidRPr="00FD649C">
        <w:rPr>
          <w:rFonts w:ascii="Tahoma" w:hAnsi="Tahoma" w:cs="Tahoma"/>
          <w:sz w:val="24"/>
          <w:szCs w:val="24"/>
        </w:rPr>
        <w:t>History.—s. 1, ch. 16070, 1933; CGL 1936 Supp. 7064(1); s. 1, ch. 76-123; s. 1178, ch. 97-102.</w:t>
      </w:r>
    </w:p>
    <w:p w:rsidR="00EE52E7" w:rsidRPr="00FD649C" w:rsidRDefault="00EE52E7" w:rsidP="00EE52E7">
      <w:pPr>
        <w:rPr>
          <w:rFonts w:ascii="Tahoma" w:hAnsi="Tahoma" w:cs="Tahoma"/>
          <w:sz w:val="24"/>
          <w:szCs w:val="24"/>
        </w:rPr>
      </w:pPr>
      <w:r w:rsidRPr="00FD649C">
        <w:rPr>
          <w:rFonts w:ascii="Tahoma" w:hAnsi="Tahoma" w:cs="Tahoma"/>
          <w:sz w:val="24"/>
          <w:szCs w:val="24"/>
        </w:rPr>
        <w:t xml:space="preserve">Sections:  770.01  770.02  770.03  770.04  770.05  770.06  770.07  770.08  Next </w:t>
      </w:r>
    </w:p>
    <w:p w:rsidR="00EE52E7" w:rsidRPr="00FD649C" w:rsidRDefault="00EE52E7" w:rsidP="00EE52E7">
      <w:pPr>
        <w:rPr>
          <w:rFonts w:ascii="Tahoma" w:hAnsi="Tahoma" w:cs="Tahoma"/>
          <w:sz w:val="24"/>
          <w:szCs w:val="24"/>
        </w:rPr>
      </w:pPr>
    </w:p>
    <w:p w:rsidR="00EE52E7" w:rsidRPr="00FD649C" w:rsidRDefault="00EE52E7" w:rsidP="00EE52E7">
      <w:pPr>
        <w:rPr>
          <w:rFonts w:ascii="Tahoma" w:hAnsi="Tahoma" w:cs="Tahoma"/>
          <w:sz w:val="24"/>
          <w:szCs w:val="24"/>
        </w:rPr>
      </w:pPr>
      <w:r w:rsidRPr="00FD649C">
        <w:rPr>
          <w:rFonts w:ascii="Tahoma" w:hAnsi="Tahoma" w:cs="Tahoma"/>
          <w:sz w:val="24"/>
          <w:szCs w:val="24"/>
        </w:rPr>
        <w:t>Speak with a Lawyer in Florida</w:t>
      </w:r>
    </w:p>
    <w:p w:rsidR="00EE52E7" w:rsidRPr="00FD649C" w:rsidRDefault="001305E8" w:rsidP="00EE52E7">
      <w:pPr>
        <w:rPr>
          <w:rFonts w:ascii="Tahoma" w:hAnsi="Tahoma" w:cs="Tahoma"/>
          <w:sz w:val="24"/>
          <w:szCs w:val="24"/>
        </w:rPr>
      </w:pPr>
      <w:hyperlink r:id="rId6" w:anchor="/" w:history="1">
        <w:r>
          <w:rPr>
            <w:rStyle w:val="Hyperlink"/>
          </w:rPr>
          <w:t>Ask a quick legal q</w:t>
        </w:r>
        <w:r>
          <w:rPr>
            <w:rStyle w:val="Hyperlink"/>
          </w:rPr>
          <w:t>u</w:t>
        </w:r>
        <w:r>
          <w:rPr>
            <w:rStyle w:val="Hyperlink"/>
          </w:rPr>
          <w:t>estion online</w:t>
        </w:r>
      </w:hyperlink>
      <w:r w:rsidR="00EE52E7" w:rsidRPr="00FD649C">
        <w:rPr>
          <w:rFonts w:ascii="Tahoma" w:hAnsi="Tahoma" w:cs="Tahoma"/>
          <w:sz w:val="24"/>
          <w:szCs w:val="24"/>
        </w:rPr>
        <w:t xml:space="preserve"> </w:t>
      </w:r>
    </w:p>
    <w:p w:rsidR="00EE52E7" w:rsidRPr="00FD649C" w:rsidRDefault="00EE52E7" w:rsidP="00EE52E7">
      <w:pPr>
        <w:rPr>
          <w:rFonts w:ascii="Tahoma" w:hAnsi="Tahoma" w:cs="Tahoma"/>
          <w:sz w:val="24"/>
          <w:szCs w:val="24"/>
        </w:rPr>
      </w:pPr>
      <w:r w:rsidRPr="00FD649C">
        <w:rPr>
          <w:rFonts w:ascii="Tahoma" w:hAnsi="Tahoma" w:cs="Tahoma"/>
          <w:sz w:val="24"/>
          <w:szCs w:val="24"/>
        </w:rPr>
        <w:t>Last modified: March 18, 2014</w:t>
      </w:r>
    </w:p>
    <w:p w:rsidR="00EE52E7" w:rsidRPr="00FD649C" w:rsidRDefault="00EE52E7" w:rsidP="00EE52E7">
      <w:pPr>
        <w:rPr>
          <w:rFonts w:ascii="Tahoma" w:hAnsi="Tahoma" w:cs="Tahoma"/>
          <w:b/>
          <w:sz w:val="24"/>
          <w:szCs w:val="24"/>
        </w:rPr>
      </w:pPr>
      <w:r w:rsidRPr="00FD649C">
        <w:rPr>
          <w:rFonts w:ascii="Tahoma" w:hAnsi="Tahoma" w:cs="Tahoma"/>
          <w:b/>
          <w:sz w:val="24"/>
          <w:szCs w:val="24"/>
        </w:rPr>
        <w:t>__________________________________________________</w:t>
      </w:r>
    </w:p>
    <w:p w:rsidR="00EE52E7" w:rsidRPr="00FD649C" w:rsidRDefault="00EE52E7" w:rsidP="00EE52E7">
      <w:pPr>
        <w:rPr>
          <w:rFonts w:ascii="Tahoma" w:hAnsi="Tahoma" w:cs="Tahoma"/>
          <w:b/>
          <w:sz w:val="24"/>
          <w:szCs w:val="24"/>
        </w:rPr>
      </w:pPr>
    </w:p>
    <w:p w:rsidR="00EE52E7" w:rsidRPr="00FD649C" w:rsidRDefault="00EE52E7" w:rsidP="00EE52E7">
      <w:pPr>
        <w:rPr>
          <w:rFonts w:ascii="Tahoma" w:hAnsi="Tahoma" w:cs="Tahoma"/>
          <w:b/>
          <w:sz w:val="24"/>
          <w:szCs w:val="24"/>
        </w:rPr>
      </w:pPr>
      <w:r w:rsidRPr="00FD649C">
        <w:rPr>
          <w:rFonts w:ascii="Tahoma" w:hAnsi="Tahoma" w:cs="Tahoma"/>
          <w:b/>
          <w:sz w:val="24"/>
          <w:szCs w:val="24"/>
        </w:rPr>
        <w:t xml:space="preserve">So I guess that means, that when you said </w:t>
      </w:r>
    </w:p>
    <w:p w:rsidR="00EE52E7" w:rsidRPr="00FD649C" w:rsidRDefault="00EE52E7" w:rsidP="00EE52E7">
      <w:pPr>
        <w:rPr>
          <w:rFonts w:ascii="Tahoma" w:hAnsi="Tahoma" w:cs="Tahoma"/>
          <w:b/>
          <w:sz w:val="24"/>
          <w:szCs w:val="24"/>
        </w:rPr>
      </w:pPr>
      <w:r w:rsidRPr="00FD649C">
        <w:rPr>
          <w:rFonts w:ascii="Tahoma" w:hAnsi="Tahoma" w:cs="Tahoma"/>
          <w:b/>
          <w:sz w:val="24"/>
          <w:szCs w:val="24"/>
        </w:rPr>
        <w:t>"</w:t>
      </w:r>
      <w:r w:rsidRPr="00FD649C">
        <w:rPr>
          <w:rFonts w:ascii="Tahoma" w:hAnsi="Tahoma" w:cs="Tahoma"/>
          <w:i/>
          <w:sz w:val="24"/>
          <w:szCs w:val="24"/>
        </w:rPr>
        <w:t>While you are certainly welcome to review the book and express your opinions"</w:t>
      </w:r>
      <w:r w:rsidRPr="00FD649C">
        <w:rPr>
          <w:rFonts w:ascii="Tahoma" w:hAnsi="Tahoma" w:cs="Tahoma"/>
          <w:b/>
          <w:sz w:val="24"/>
          <w:szCs w:val="24"/>
        </w:rPr>
        <w:t xml:space="preserve"> </w:t>
      </w:r>
    </w:p>
    <w:p w:rsidR="00EE52E7" w:rsidRPr="00FD649C" w:rsidRDefault="00EE52E7" w:rsidP="00EE52E7">
      <w:pPr>
        <w:rPr>
          <w:rFonts w:ascii="Tahoma" w:hAnsi="Tahoma" w:cs="Tahoma"/>
          <w:b/>
          <w:sz w:val="24"/>
          <w:szCs w:val="24"/>
        </w:rPr>
      </w:pPr>
      <w:r w:rsidRPr="00FD649C">
        <w:rPr>
          <w:rFonts w:ascii="Tahoma" w:hAnsi="Tahoma" w:cs="Tahoma"/>
          <w:b/>
          <w:sz w:val="24"/>
          <w:szCs w:val="24"/>
        </w:rPr>
        <w:t>and</w:t>
      </w:r>
    </w:p>
    <w:p w:rsidR="00EE52E7" w:rsidRPr="00FD649C" w:rsidRDefault="00EE52E7" w:rsidP="00EE52E7">
      <w:pPr>
        <w:rPr>
          <w:rFonts w:ascii="Tahoma" w:hAnsi="Tahoma" w:cs="Tahoma"/>
          <w:b/>
          <w:sz w:val="24"/>
          <w:szCs w:val="24"/>
        </w:rPr>
      </w:pPr>
      <w:r w:rsidRPr="00FD649C">
        <w:rPr>
          <w:rFonts w:ascii="Tahoma" w:hAnsi="Tahoma" w:cs="Tahoma"/>
          <w:b/>
          <w:sz w:val="24"/>
          <w:szCs w:val="24"/>
        </w:rPr>
        <w:t>"</w:t>
      </w:r>
      <w:r w:rsidRPr="00FD649C">
        <w:rPr>
          <w:rFonts w:ascii="Tahoma" w:hAnsi="Tahoma" w:cs="Tahoma"/>
          <w:i/>
          <w:sz w:val="24"/>
          <w:szCs w:val="24"/>
        </w:rPr>
        <w:t>I respectfully request</w:t>
      </w:r>
      <w:r w:rsidRPr="00FD649C">
        <w:rPr>
          <w:rFonts w:ascii="Tahoma" w:hAnsi="Tahoma" w:cs="Tahoma"/>
          <w:b/>
          <w:sz w:val="24"/>
          <w:szCs w:val="24"/>
        </w:rPr>
        <w:t>"</w:t>
      </w:r>
    </w:p>
    <w:p w:rsidR="00EE52E7" w:rsidRPr="00FD649C" w:rsidRDefault="00EE52E7" w:rsidP="00EE52E7">
      <w:pPr>
        <w:rPr>
          <w:rFonts w:ascii="Tahoma" w:hAnsi="Tahoma" w:cs="Tahoma"/>
          <w:b/>
          <w:sz w:val="24"/>
          <w:szCs w:val="24"/>
        </w:rPr>
      </w:pPr>
    </w:p>
    <w:p w:rsidR="00EE52E7" w:rsidRPr="00FD649C" w:rsidRDefault="00EE52E7" w:rsidP="00EE52E7">
      <w:pPr>
        <w:rPr>
          <w:rFonts w:ascii="Tahoma" w:hAnsi="Tahoma" w:cs="Tahoma"/>
          <w:b/>
          <w:sz w:val="24"/>
          <w:szCs w:val="24"/>
        </w:rPr>
      </w:pPr>
      <w:r w:rsidRPr="00FD649C">
        <w:rPr>
          <w:rFonts w:ascii="Tahoma" w:hAnsi="Tahoma" w:cs="Tahoma"/>
          <w:b/>
          <w:sz w:val="24"/>
          <w:szCs w:val="24"/>
        </w:rPr>
        <w:t>What you were really saying was:</w:t>
      </w:r>
    </w:p>
    <w:p w:rsidR="00EE52E7" w:rsidRPr="00FD649C" w:rsidRDefault="00EE52E7" w:rsidP="00EE52E7">
      <w:pPr>
        <w:rPr>
          <w:rFonts w:ascii="Tahoma" w:hAnsi="Tahoma" w:cs="Tahoma"/>
          <w:b/>
          <w:sz w:val="24"/>
          <w:szCs w:val="24"/>
        </w:rPr>
      </w:pPr>
      <w:r w:rsidRPr="00FD649C">
        <w:rPr>
          <w:rFonts w:ascii="Tahoma" w:hAnsi="Tahoma" w:cs="Tahoma"/>
          <w:b/>
          <w:sz w:val="24"/>
          <w:szCs w:val="24"/>
        </w:rPr>
        <w:t xml:space="preserve">if I don't remove my review within 5 days, that I might want to consider using that link, provided </w:t>
      </w:r>
      <w:r w:rsidR="00F92DC0">
        <w:rPr>
          <w:rFonts w:ascii="Tahoma" w:hAnsi="Tahoma" w:cs="Tahoma"/>
          <w:b/>
          <w:sz w:val="24"/>
          <w:szCs w:val="24"/>
        </w:rPr>
        <w:t>near the end of</w:t>
      </w:r>
      <w:r w:rsidRPr="00FD649C">
        <w:rPr>
          <w:rFonts w:ascii="Tahoma" w:hAnsi="Tahoma" w:cs="Tahoma"/>
          <w:b/>
          <w:sz w:val="24"/>
          <w:szCs w:val="24"/>
        </w:rPr>
        <w:t xml:space="preserve"> statute 770.01, to take advantage of that free legal advice.</w:t>
      </w:r>
    </w:p>
    <w:p w:rsidR="00EE52E7" w:rsidRPr="00FD649C" w:rsidRDefault="00EE52E7" w:rsidP="00EE52E7">
      <w:pPr>
        <w:rPr>
          <w:rFonts w:ascii="Tahoma" w:hAnsi="Tahoma" w:cs="Tahoma"/>
          <w:b/>
          <w:sz w:val="24"/>
          <w:szCs w:val="24"/>
        </w:rPr>
      </w:pPr>
    </w:p>
    <w:p w:rsidR="00EE52E7" w:rsidRPr="00FD649C" w:rsidRDefault="00EE52E7" w:rsidP="00EE52E7">
      <w:pPr>
        <w:rPr>
          <w:rFonts w:ascii="Tahoma" w:hAnsi="Tahoma" w:cs="Tahoma"/>
          <w:b/>
          <w:sz w:val="24"/>
          <w:szCs w:val="24"/>
        </w:rPr>
      </w:pPr>
      <w:r w:rsidRPr="00FD649C">
        <w:rPr>
          <w:rFonts w:ascii="Tahoma" w:hAnsi="Tahoma" w:cs="Tahoma"/>
          <w:b/>
          <w:sz w:val="24"/>
          <w:szCs w:val="24"/>
        </w:rPr>
        <w:t>Well, today is Thursday, so I guess I have until Sunday to decide.</w:t>
      </w:r>
    </w:p>
    <w:p w:rsidR="00EE52E7" w:rsidRPr="00FD649C" w:rsidRDefault="00EE52E7" w:rsidP="00EE52E7">
      <w:pPr>
        <w:rPr>
          <w:rFonts w:ascii="Tahoma" w:hAnsi="Tahoma" w:cs="Tahoma"/>
          <w:b/>
          <w:sz w:val="24"/>
          <w:szCs w:val="24"/>
        </w:rPr>
      </w:pPr>
    </w:p>
    <w:p w:rsidR="00432C98" w:rsidRDefault="00EE52E7" w:rsidP="00EE52E7">
      <w:pPr>
        <w:rPr>
          <w:rFonts w:ascii="Tahoma" w:hAnsi="Tahoma" w:cs="Tahoma"/>
          <w:b/>
          <w:sz w:val="24"/>
          <w:szCs w:val="24"/>
        </w:rPr>
      </w:pPr>
      <w:r w:rsidRPr="00FD649C">
        <w:rPr>
          <w:rFonts w:ascii="Tahoma" w:hAnsi="Tahoma" w:cs="Tahoma"/>
          <w:b/>
          <w:sz w:val="24"/>
          <w:szCs w:val="24"/>
        </w:rPr>
        <w:t xml:space="preserve">But I have to tell you professor, when it comes to threats, especially gutless threats disguised in respectful language, </w:t>
      </w:r>
      <w:r w:rsidR="00432C98" w:rsidRPr="00432C98">
        <w:rPr>
          <w:rFonts w:ascii="Tahoma" w:hAnsi="Tahoma" w:cs="Tahoma"/>
          <w:b/>
          <w:sz w:val="24"/>
          <w:szCs w:val="24"/>
        </w:rPr>
        <w:t>I don't have a record of responding very well</w:t>
      </w:r>
      <w:r w:rsidRPr="00FD649C">
        <w:rPr>
          <w:rFonts w:ascii="Tahoma" w:hAnsi="Tahoma" w:cs="Tahoma"/>
          <w:b/>
          <w:sz w:val="24"/>
          <w:szCs w:val="24"/>
        </w:rPr>
        <w:t xml:space="preserve">. You might want to consider gathering your legal team; because when it comes to freedom of speech, that's where many of us ... </w:t>
      </w:r>
    </w:p>
    <w:p w:rsidR="00EE52E7" w:rsidRPr="00FD649C" w:rsidRDefault="00EE52E7" w:rsidP="00EE52E7">
      <w:pPr>
        <w:rPr>
          <w:rFonts w:ascii="Tahoma" w:hAnsi="Tahoma" w:cs="Tahoma"/>
          <w:b/>
          <w:sz w:val="24"/>
          <w:szCs w:val="24"/>
        </w:rPr>
      </w:pPr>
      <w:r w:rsidRPr="00FD649C">
        <w:rPr>
          <w:rFonts w:ascii="Tahoma" w:hAnsi="Tahoma" w:cs="Tahoma"/>
          <w:b/>
          <w:sz w:val="24"/>
          <w:szCs w:val="24"/>
        </w:rPr>
        <w:t>draw the line.</w:t>
      </w:r>
    </w:p>
    <w:p w:rsidR="00EE52E7" w:rsidRPr="00FD649C" w:rsidRDefault="00EE52E7" w:rsidP="00EE52E7">
      <w:pPr>
        <w:rPr>
          <w:rFonts w:ascii="Tahoma" w:hAnsi="Tahoma" w:cs="Tahoma"/>
          <w:b/>
          <w:sz w:val="24"/>
          <w:szCs w:val="24"/>
        </w:rPr>
      </w:pPr>
    </w:p>
    <w:p w:rsidR="00EE52E7" w:rsidRPr="00FD649C" w:rsidRDefault="00EE52E7" w:rsidP="00EE52E7">
      <w:pPr>
        <w:rPr>
          <w:rFonts w:ascii="Tahoma" w:hAnsi="Tahoma" w:cs="Tahoma"/>
          <w:i/>
          <w:sz w:val="24"/>
          <w:szCs w:val="24"/>
        </w:rPr>
      </w:pPr>
      <w:r w:rsidRPr="00FD649C">
        <w:rPr>
          <w:rFonts w:ascii="Tahoma" w:hAnsi="Tahoma" w:cs="Tahoma"/>
          <w:i/>
          <w:sz w:val="24"/>
          <w:szCs w:val="24"/>
        </w:rPr>
        <w:t>James D. Gwartney</w:t>
      </w:r>
    </w:p>
    <w:p w:rsidR="00EE52E7" w:rsidRPr="00FD649C" w:rsidRDefault="00EE52E7" w:rsidP="00EE52E7">
      <w:pPr>
        <w:rPr>
          <w:rFonts w:ascii="Tahoma" w:hAnsi="Tahoma" w:cs="Tahoma"/>
          <w:i/>
          <w:sz w:val="24"/>
          <w:szCs w:val="24"/>
        </w:rPr>
      </w:pPr>
    </w:p>
    <w:p w:rsidR="00EE52E7" w:rsidRPr="00FD649C" w:rsidRDefault="00EE52E7" w:rsidP="00EE52E7">
      <w:pPr>
        <w:rPr>
          <w:rFonts w:ascii="Tahoma" w:hAnsi="Tahoma" w:cs="Tahoma"/>
          <w:b/>
          <w:sz w:val="24"/>
          <w:szCs w:val="24"/>
        </w:rPr>
      </w:pPr>
      <w:r w:rsidRPr="00FD649C">
        <w:rPr>
          <w:rFonts w:ascii="Tahoma" w:hAnsi="Tahoma" w:cs="Tahoma"/>
          <w:b/>
          <w:sz w:val="24"/>
          <w:szCs w:val="24"/>
        </w:rPr>
        <w:t>neo</w:t>
      </w:r>
    </w:p>
    <w:p w:rsidR="00EE52E7" w:rsidRPr="00FD649C" w:rsidRDefault="00EE52E7" w:rsidP="00EE52E7">
      <w:pPr>
        <w:rPr>
          <w:rFonts w:ascii="Tahoma" w:hAnsi="Tahoma" w:cs="Tahoma"/>
          <w:b/>
          <w:sz w:val="24"/>
          <w:szCs w:val="24"/>
        </w:rPr>
      </w:pPr>
    </w:p>
    <w:p w:rsidR="00EE52E7" w:rsidRPr="00FD649C" w:rsidRDefault="00EE52E7" w:rsidP="00EE52E7">
      <w:pPr>
        <w:rPr>
          <w:rFonts w:ascii="Tahoma" w:hAnsi="Tahoma" w:cs="Tahoma"/>
          <w:b/>
          <w:sz w:val="24"/>
          <w:szCs w:val="24"/>
        </w:rPr>
      </w:pPr>
      <w:r w:rsidRPr="00FD649C">
        <w:rPr>
          <w:rFonts w:ascii="Tahoma" w:hAnsi="Tahoma" w:cs="Tahoma"/>
          <w:b/>
          <w:sz w:val="24"/>
          <w:szCs w:val="24"/>
        </w:rPr>
        <w:t>ps:</w:t>
      </w:r>
    </w:p>
    <w:p w:rsidR="00EE52E7" w:rsidRPr="00FD649C" w:rsidRDefault="00EE52E7" w:rsidP="00EE52E7">
      <w:pPr>
        <w:rPr>
          <w:rFonts w:ascii="Tahoma" w:hAnsi="Tahoma" w:cs="Tahoma"/>
          <w:b/>
          <w:sz w:val="24"/>
          <w:szCs w:val="24"/>
        </w:rPr>
      </w:pPr>
      <w:r w:rsidRPr="00FD649C">
        <w:rPr>
          <w:rFonts w:ascii="Tahoma" w:hAnsi="Tahoma" w:cs="Tahoma"/>
          <w:b/>
          <w:sz w:val="24"/>
          <w:szCs w:val="24"/>
        </w:rPr>
        <w:t xml:space="preserve">Now that OJ is sitting in a cell (in Florida of all places) there's a good chance that Kardashian is available to handle your case. If you need his number I </w:t>
      </w:r>
      <w:r w:rsidR="00F92DC0">
        <w:rPr>
          <w:rFonts w:ascii="Tahoma" w:hAnsi="Tahoma" w:cs="Tahoma"/>
          <w:b/>
          <w:sz w:val="24"/>
          <w:szCs w:val="24"/>
        </w:rPr>
        <w:t>could probably get it from Kim</w:t>
      </w:r>
      <w:r w:rsidRPr="00FD649C">
        <w:rPr>
          <w:rFonts w:ascii="Tahoma" w:hAnsi="Tahoma" w:cs="Tahoma"/>
          <w:b/>
          <w:sz w:val="24"/>
          <w:szCs w:val="24"/>
        </w:rPr>
        <w:t>.</w:t>
      </w:r>
    </w:p>
    <w:p w:rsidR="00EE52E7" w:rsidRPr="00FD649C" w:rsidRDefault="00EE52E7" w:rsidP="00EE52E7">
      <w:pPr>
        <w:rPr>
          <w:rFonts w:ascii="Tahoma" w:hAnsi="Tahoma" w:cs="Tahoma"/>
          <w:b/>
          <w:sz w:val="24"/>
          <w:szCs w:val="24"/>
        </w:rPr>
      </w:pPr>
    </w:p>
    <w:sectPr w:rsidR="00EE52E7" w:rsidRPr="00FD649C"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52E7"/>
    <w:rsid w:val="000A1203"/>
    <w:rsid w:val="001305E8"/>
    <w:rsid w:val="00165AAB"/>
    <w:rsid w:val="001B3BCA"/>
    <w:rsid w:val="001D7BED"/>
    <w:rsid w:val="00411AA9"/>
    <w:rsid w:val="00432C98"/>
    <w:rsid w:val="004D78AF"/>
    <w:rsid w:val="005C2758"/>
    <w:rsid w:val="00683B31"/>
    <w:rsid w:val="00851E62"/>
    <w:rsid w:val="00AA2587"/>
    <w:rsid w:val="00AD7922"/>
    <w:rsid w:val="00D06BF2"/>
    <w:rsid w:val="00D83A87"/>
    <w:rsid w:val="00EE52E7"/>
    <w:rsid w:val="00F60607"/>
    <w:rsid w:val="00F71931"/>
    <w:rsid w:val="00F90B2C"/>
    <w:rsid w:val="00F92DC0"/>
    <w:rsid w:val="00F93949"/>
    <w:rsid w:val="00FA3F39"/>
    <w:rsid w:val="00FD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018CFC6-7D67-46E5-9937-61264E89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5E8"/>
    <w:rPr>
      <w:color w:val="0000FF"/>
      <w:u w:val="single"/>
    </w:rPr>
  </w:style>
  <w:style w:type="character" w:styleId="FollowedHyperlink">
    <w:name w:val="FollowedHyperlink"/>
    <w:basedOn w:val="DefaultParagraphFont"/>
    <w:uiPriority w:val="99"/>
    <w:semiHidden/>
    <w:unhideWhenUsed/>
    <w:rsid w:val="001D7B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270351">
      <w:bodyDiv w:val="1"/>
      <w:marLeft w:val="0"/>
      <w:marRight w:val="0"/>
      <w:marTop w:val="0"/>
      <w:marBottom w:val="0"/>
      <w:divBdr>
        <w:top w:val="none" w:sz="0" w:space="0" w:color="auto"/>
        <w:left w:val="none" w:sz="0" w:space="0" w:color="auto"/>
        <w:bottom w:val="none" w:sz="0" w:space="0" w:color="auto"/>
        <w:right w:val="none" w:sz="0" w:space="0" w:color="auto"/>
      </w:divBdr>
      <w:divsChild>
        <w:div w:id="1566259142">
          <w:marLeft w:val="0"/>
          <w:marRight w:val="0"/>
          <w:marTop w:val="0"/>
          <w:marBottom w:val="0"/>
          <w:divBdr>
            <w:top w:val="none" w:sz="0" w:space="0" w:color="auto"/>
            <w:left w:val="none" w:sz="0" w:space="0" w:color="auto"/>
            <w:bottom w:val="none" w:sz="0" w:space="0" w:color="auto"/>
            <w:right w:val="none" w:sz="0" w:space="0" w:color="auto"/>
          </w:divBdr>
          <w:divsChild>
            <w:div w:id="704911728">
              <w:marLeft w:val="3120"/>
              <w:marRight w:val="0"/>
              <w:marTop w:val="0"/>
              <w:marBottom w:val="0"/>
              <w:divBdr>
                <w:top w:val="none" w:sz="0" w:space="0" w:color="auto"/>
                <w:left w:val="single" w:sz="4" w:space="0" w:color="B2B2B2"/>
                <w:bottom w:val="none" w:sz="0" w:space="0" w:color="auto"/>
                <w:right w:val="none" w:sz="0" w:space="0" w:color="auto"/>
              </w:divBdr>
              <w:divsChild>
                <w:div w:id="1275863383">
                  <w:marLeft w:val="0"/>
                  <w:marRight w:val="0"/>
                  <w:marTop w:val="0"/>
                  <w:marBottom w:val="0"/>
                  <w:divBdr>
                    <w:top w:val="none" w:sz="0" w:space="0" w:color="auto"/>
                    <w:left w:val="none" w:sz="0" w:space="0" w:color="auto"/>
                    <w:bottom w:val="none" w:sz="0" w:space="0" w:color="auto"/>
                    <w:right w:val="none" w:sz="0" w:space="0" w:color="auto"/>
                  </w:divBdr>
                  <w:divsChild>
                    <w:div w:id="1174615566">
                      <w:marLeft w:val="0"/>
                      <w:marRight w:val="0"/>
                      <w:marTop w:val="0"/>
                      <w:marBottom w:val="0"/>
                      <w:divBdr>
                        <w:top w:val="none" w:sz="0" w:space="0" w:color="auto"/>
                        <w:left w:val="none" w:sz="0" w:space="0" w:color="auto"/>
                        <w:bottom w:val="none" w:sz="0" w:space="0" w:color="auto"/>
                        <w:right w:val="none" w:sz="0" w:space="0" w:color="auto"/>
                      </w:divBdr>
                      <w:divsChild>
                        <w:div w:id="1065642814">
                          <w:marLeft w:val="0"/>
                          <w:marRight w:val="0"/>
                          <w:marTop w:val="0"/>
                          <w:marBottom w:val="0"/>
                          <w:divBdr>
                            <w:top w:val="none" w:sz="0" w:space="0" w:color="auto"/>
                            <w:left w:val="none" w:sz="0" w:space="0" w:color="auto"/>
                            <w:bottom w:val="none" w:sz="0" w:space="0" w:color="auto"/>
                            <w:right w:val="none" w:sz="0" w:space="0" w:color="auto"/>
                          </w:divBdr>
                          <w:divsChild>
                            <w:div w:id="1211838766">
                              <w:marLeft w:val="0"/>
                              <w:marRight w:val="0"/>
                              <w:marTop w:val="0"/>
                              <w:marBottom w:val="0"/>
                              <w:divBdr>
                                <w:top w:val="none" w:sz="0" w:space="0" w:color="auto"/>
                                <w:left w:val="none" w:sz="0" w:space="0" w:color="auto"/>
                                <w:bottom w:val="none" w:sz="0" w:space="0" w:color="auto"/>
                                <w:right w:val="none" w:sz="0" w:space="0" w:color="auto"/>
                              </w:divBdr>
                              <w:divsChild>
                                <w:div w:id="1642266833">
                                  <w:marLeft w:val="0"/>
                                  <w:marRight w:val="0"/>
                                  <w:marTop w:val="0"/>
                                  <w:marBottom w:val="0"/>
                                  <w:divBdr>
                                    <w:top w:val="none" w:sz="0" w:space="0" w:color="auto"/>
                                    <w:left w:val="none" w:sz="0" w:space="0" w:color="auto"/>
                                    <w:bottom w:val="none" w:sz="0" w:space="0" w:color="auto"/>
                                    <w:right w:val="none" w:sz="0" w:space="0" w:color="auto"/>
                                  </w:divBdr>
                                  <w:divsChild>
                                    <w:div w:id="58358985">
                                      <w:marLeft w:val="0"/>
                                      <w:marRight w:val="0"/>
                                      <w:marTop w:val="0"/>
                                      <w:marBottom w:val="0"/>
                                      <w:divBdr>
                                        <w:top w:val="none" w:sz="0" w:space="0" w:color="auto"/>
                                        <w:left w:val="none" w:sz="0" w:space="0" w:color="auto"/>
                                        <w:bottom w:val="none" w:sz="0" w:space="0" w:color="auto"/>
                                        <w:right w:val="none" w:sz="0" w:space="0" w:color="auto"/>
                                      </w:divBdr>
                                      <w:divsChild>
                                        <w:div w:id="444427859">
                                          <w:marLeft w:val="300"/>
                                          <w:marRight w:val="60"/>
                                          <w:marTop w:val="120"/>
                                          <w:marBottom w:val="180"/>
                                          <w:divBdr>
                                            <w:top w:val="none" w:sz="0" w:space="0" w:color="auto"/>
                                            <w:left w:val="none" w:sz="0" w:space="0" w:color="auto"/>
                                            <w:bottom w:val="none" w:sz="0" w:space="0" w:color="auto"/>
                                            <w:right w:val="none" w:sz="0" w:space="0" w:color="auto"/>
                                          </w:divBdr>
                                          <w:divsChild>
                                            <w:div w:id="1256085678">
                                              <w:marLeft w:val="0"/>
                                              <w:marRight w:val="0"/>
                                              <w:marTop w:val="0"/>
                                              <w:marBottom w:val="0"/>
                                              <w:divBdr>
                                                <w:top w:val="none" w:sz="0" w:space="0" w:color="auto"/>
                                                <w:left w:val="none" w:sz="0" w:space="0" w:color="auto"/>
                                                <w:bottom w:val="none" w:sz="0" w:space="0" w:color="auto"/>
                                                <w:right w:val="none" w:sz="0" w:space="0" w:color="auto"/>
                                              </w:divBdr>
                                            </w:div>
                                            <w:div w:id="20697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1152x88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cketlawyer.com/legal-advice/legal-advice.rl?utm_source=1024" TargetMode="External"/><Relationship Id="rId5" Type="http://schemas.openxmlformats.org/officeDocument/2006/relationships/hyperlink" Target="http://www.washingtonpost.com/blogs/college-inc/post/report-va-billionaire-controls-hires-at-fla-university/2011/05/12/AFAV990G_blog.html" TargetMode="External"/><Relationship Id="rId4" Type="http://schemas.openxmlformats.org/officeDocument/2006/relationships/hyperlink" Target="http://www.amazon.com/review/R1S5UX94JWNZ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869</Words>
  <Characters>4957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5815</CharactersWithSpaces>
  <SharedDoc>false</SharedDoc>
  <HLinks>
    <vt:vector size="18" baseType="variant">
      <vt:variant>
        <vt:i4>3932267</vt:i4>
      </vt:variant>
      <vt:variant>
        <vt:i4>6</vt:i4>
      </vt:variant>
      <vt:variant>
        <vt:i4>0</vt:i4>
      </vt:variant>
      <vt:variant>
        <vt:i4>5</vt:i4>
      </vt:variant>
      <vt:variant>
        <vt:lpwstr>https://www.rocketlawyer.com/legal-advice/legal-advice.rl?utm_source=1024</vt:lpwstr>
      </vt:variant>
      <vt:variant>
        <vt:lpwstr>/</vt:lpwstr>
      </vt:variant>
      <vt:variant>
        <vt:i4>6553625</vt:i4>
      </vt:variant>
      <vt:variant>
        <vt:i4>3</vt:i4>
      </vt:variant>
      <vt:variant>
        <vt:i4>0</vt:i4>
      </vt:variant>
      <vt:variant>
        <vt:i4>5</vt:i4>
      </vt:variant>
      <vt:variant>
        <vt:lpwstr>http://www.washingtonpost.com/blogs/college-inc/post/report-va-billionaire-controls-hires-at-fla-university/2011/05/12/AFAV990G_blog.html</vt:lpwstr>
      </vt:variant>
      <vt:variant>
        <vt:lpwstr/>
      </vt:variant>
      <vt:variant>
        <vt:i4>7536684</vt:i4>
      </vt:variant>
      <vt:variant>
        <vt:i4>0</vt:i4>
      </vt:variant>
      <vt:variant>
        <vt:i4>0</vt:i4>
      </vt:variant>
      <vt:variant>
        <vt:i4>5</vt:i4>
      </vt:variant>
      <vt:variant>
        <vt:lpwstr>http://www.amazon.com/review/R1S5UX94JWNZK1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